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B7" w:rsidRPr="003E59B6" w:rsidRDefault="00491FB7" w:rsidP="00491F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034"/>
        <w:gridCol w:w="3068"/>
        <w:gridCol w:w="2889"/>
        <w:gridCol w:w="1507"/>
      </w:tblGrid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Gajevo</w:t>
            </w:r>
          </w:p>
        </w:tc>
      </w:tr>
      <w:tr w:rsidR="00491FB7" w:rsidRPr="00491FB7" w:rsidTr="00491FB7">
        <w:trPr>
          <w:trHeight w:val="531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397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Marijana Dragmana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 duljine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200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571.445,01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Josipa Prikrila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349.955,62</w:t>
            </w:r>
          </w:p>
        </w:tc>
      </w:tr>
      <w:tr w:rsidR="00491FB7" w:rsidRPr="00491FB7" w:rsidTr="00491FB7">
        <w:trPr>
          <w:trHeight w:val="546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Park 149 brigade HV uz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Ulicu Hrvoja Macanovića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- proširenje vježbališta za odrasle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29.687,50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Sportsko igralište NK Prečko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99.365,01</w:t>
            </w:r>
          </w:p>
        </w:tc>
      </w:tr>
      <w:tr w:rsidR="00491FB7" w:rsidRPr="00491FB7" w:rsidTr="00491FB7">
        <w:trPr>
          <w:trHeight w:val="519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 Ulica Hrvoja Macanovića 10-12 sjeverno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dogradnja javne rasvjete / 6 novih rasjvetnih tijela / 100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47.872,38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Gajevo,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Koprivnička 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gradnja (II. Etapa)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693.925,00</w:t>
            </w:r>
          </w:p>
        </w:tc>
      </w:tr>
      <w:tr w:rsidR="00491FB7" w:rsidRPr="00491FB7" w:rsidTr="00491FB7">
        <w:trPr>
          <w:trHeight w:val="594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Gajevo,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Koprivnička 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izvedba vodoopskrbnog priključka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32.000,00</w:t>
            </w:r>
          </w:p>
        </w:tc>
      </w:tr>
      <w:tr w:rsidR="00491FB7" w:rsidRPr="00491FB7" w:rsidTr="00491FB7">
        <w:trPr>
          <w:trHeight w:val="56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Gajevo,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Koprivnička 47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izvedba kanalskog priključka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19.500,00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1.843.750,52</w:t>
            </w:r>
          </w:p>
        </w:tc>
      </w:tr>
      <w:tr w:rsidR="00491FB7" w:rsidRPr="00491FB7" w:rsidTr="00491FB7">
        <w:trPr>
          <w:trHeight w:val="60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Horvati - Srednjaci</w:t>
            </w:r>
          </w:p>
        </w:tc>
      </w:tr>
      <w:tr w:rsidR="00491FB7" w:rsidRPr="00491FB7" w:rsidTr="00491FB7">
        <w:trPr>
          <w:trHeight w:val="616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554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majstora Radovana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sjevernog nogostupa duljine 120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163.080,61</w:t>
            </w:r>
          </w:p>
        </w:tc>
      </w:tr>
      <w:tr w:rsidR="00491FB7" w:rsidRPr="00491FB7" w:rsidTr="00491FB7">
        <w:trPr>
          <w:trHeight w:val="558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Srednjaci ispred k.br. 30 (O.Š. Josipa Račića)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upuštanje rubnjaka - 9,88 m2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9.185,83</w:t>
            </w:r>
          </w:p>
        </w:tc>
      </w:tr>
      <w:tr w:rsidR="00491FB7" w:rsidRPr="00491FB7" w:rsidTr="00491FB7">
        <w:trPr>
          <w:trHeight w:val="552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Raskrižje Ulice Blaža Trogiranina i ulice Srednjaci, jugoistočno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zaštitnih stupića 5 kom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5.096,87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III Loparska ulica (DV Srednjaci)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parkirališnih mjesta - 2 kom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135,75</w:t>
            </w:r>
          </w:p>
        </w:tc>
      </w:tr>
      <w:tr w:rsidR="00491FB7" w:rsidRPr="00491FB7" w:rsidTr="00491FB7">
        <w:trPr>
          <w:trHeight w:val="624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Dječje 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igralište,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Srednjaci 12-14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169.758,37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Vladimira Filakovca 2, zapadno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347.084,87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Igralište, Gredice 4-6, zapadno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igrališta za odrasle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195.713,66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Staze, Ulica Vincenta iz Kastva 2-8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- 650 m2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501.766,25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Staza od Ulice braće Domany do Ulice majstora Radovana 16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uređivanje-  420 m2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293.141,50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1.684.963,71</w:t>
            </w:r>
          </w:p>
        </w:tc>
      </w:tr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Jarun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 I OBJEKTI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Tučepska ulica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- 120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173.968,11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Zaostroška ulica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- 95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188.760,45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igralište, Hrgovići-Poljana Zdenka Mikine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155.918,75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igralište, Našička ulica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–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Marice Barić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-postavljanje ograde - 52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33.125,31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Staza, Poljana Borisa Hanžekovića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-624 m2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515.038,35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704.082,41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Knežija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IGRALIŠTA I </w:t>
            </w: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igralište,Albaharijeva ulica 2 južno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(postava ograde i sadnja živice prema novom objektu)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61.937,62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Matije Gupca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dvorišta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637.536,10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Park, Park Hrvatskog proljeća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1.139.873,53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igralište, Ulica davorina Bazjanca 17-31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dogradnja javne rasvjete - 13 rasvj.mjesta / 150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114.874,01</w:t>
            </w:r>
          </w:p>
        </w:tc>
      </w:tr>
      <w:tr w:rsidR="00491FB7" w:rsidRPr="00491FB7" w:rsidTr="00491FB7">
        <w:trPr>
          <w:trHeight w:val="1005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Knežija, Albaharijeva ulica 2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rekonstrukciju elektro instalacija i sustava ventilacije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15.000,00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1.969.221,26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91FB7" w:rsidRDefault="00491FB7">
      <w: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034"/>
        <w:gridCol w:w="3068"/>
        <w:gridCol w:w="2889"/>
        <w:gridCol w:w="1507"/>
      </w:tblGrid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Prečko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Tijardovićeva ulica 22 - istočno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(postava klamerica i sadnja živice)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20.555,62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Osnovan škola Nikole Tesle,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Ivana Matetića Ronjgova 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573.352,31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Prečko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ulaznog dijela dvorišta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386.644,06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Prečko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okoliša-postava zapreka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35.381,56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Sortsko igralište NK Prečko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99.365,01</w:t>
            </w:r>
          </w:p>
        </w:tc>
      </w:tr>
      <w:tr w:rsidR="00491FB7" w:rsidRPr="00491FB7" w:rsidTr="00491FB7">
        <w:trPr>
          <w:trHeight w:val="660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Prečko, Prečko 2a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projekttne dokumentacije za izvedbu nove pozornice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7.000,00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Društveni dom Prečko, Prečko 2a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prostora u prizemlju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438.200,00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1.560.498,56</w:t>
            </w: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1FB7" w:rsidRPr="00491FB7" w:rsidTr="00491FB7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Vrbani</w:t>
            </w:r>
          </w:p>
        </w:tc>
      </w:tr>
      <w:tr w:rsidR="00491FB7" w:rsidRPr="00491FB7" w:rsidTr="00491FB7">
        <w:trPr>
          <w:trHeight w:val="675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491FB7" w:rsidRPr="00491FB7" w:rsidTr="00491FB7">
        <w:trPr>
          <w:trHeight w:val="649"/>
        </w:trPr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Srpanjska ulica od Travanjske do Horvaćanske ceste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- 100 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191.630,52</w:t>
            </w:r>
          </w:p>
        </w:tc>
      </w:tr>
      <w:tr w:rsidR="00491FB7" w:rsidRPr="00491FB7" w:rsidTr="00491FB7">
        <w:trPr>
          <w:trHeight w:val="649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Kutnjački put 2, Rudeška cesta 240-242, Cenkovečka 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zaštitnih stupića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16.018,75</w:t>
            </w:r>
          </w:p>
        </w:tc>
      </w:tr>
      <w:tr w:rsidR="00491FB7" w:rsidRPr="00491FB7" w:rsidTr="00491FB7">
        <w:trPr>
          <w:trHeight w:val="589"/>
        </w:trPr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Ulica Ive Lole Ribara, Kuzminečka 49-51 i Cenkovečka 8-12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zaštitnih stupića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56.306,50</w:t>
            </w:r>
          </w:p>
        </w:tc>
      </w:tr>
      <w:tr w:rsidR="00491FB7" w:rsidRPr="00491FB7" w:rsidTr="00491FB7">
        <w:trPr>
          <w:trHeight w:val="720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Vrbani,</w:t>
            </w:r>
          </w:p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Listopadska ulica 8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uređivanje atletske staze -592 m2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color w:val="000000"/>
                <w:lang w:val="en-US"/>
              </w:rPr>
              <w:t>1.077.143,25</w:t>
            </w:r>
          </w:p>
        </w:tc>
      </w:tr>
      <w:tr w:rsidR="00491FB7" w:rsidRPr="00491FB7" w:rsidTr="00491FB7">
        <w:trPr>
          <w:trHeight w:val="345"/>
        </w:trPr>
        <w:tc>
          <w:tcPr>
            <w:tcW w:w="7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FB7" w:rsidRPr="00491FB7" w:rsidRDefault="00491FB7" w:rsidP="00491FB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491FB7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1.341.099,02</w:t>
            </w:r>
          </w:p>
        </w:tc>
      </w:tr>
    </w:tbl>
    <w:p w:rsidR="00202613" w:rsidRDefault="00202613"/>
    <w:p w:rsidR="00202613" w:rsidRDefault="00202613">
      <w:pPr>
        <w:spacing w:after="160" w:line="259" w:lineRule="auto"/>
      </w:pPr>
      <w: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127"/>
        <w:gridCol w:w="3118"/>
        <w:gridCol w:w="2835"/>
        <w:gridCol w:w="1418"/>
      </w:tblGrid>
      <w:tr w:rsidR="00202613" w:rsidRPr="00202613" w:rsidTr="00202613">
        <w:trPr>
          <w:trHeight w:val="66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Komunalne aktivnosti u 2018. za više mjesnih odbora</w:t>
            </w:r>
          </w:p>
        </w:tc>
      </w:tr>
      <w:tr w:rsidR="00202613" w:rsidRPr="00202613" w:rsidTr="00202613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202613" w:rsidRPr="00202613" w:rsidTr="00202613">
        <w:trPr>
          <w:trHeight w:val="238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GRALIŠTA I ZELENE POVRŠINE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Našičkaculica od Klekove do Hrvoja Macanovića, Ulica Antuna Stipančića 26 južno,Rudeška cesta 148-158,Kalinovica 9 zapadno, Stara Knežija 2 jugoistoćno, Cenkovečka ulica 9 istočno, Horvaćanska cesta 160 zapadno, Lopatinečka ulica 28 istočno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 - 16 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46.759,00</w:t>
            </w:r>
          </w:p>
        </w:tc>
      </w:tr>
      <w:tr w:rsidR="00202613" w:rsidRPr="00202613" w:rsidTr="00202613">
        <w:trPr>
          <w:trHeight w:val="297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križanje Petrovaradinske ulice u ulice Mlake,Ulica Hinka Wurtha 6, Listopadska ulica 13 južno, Rudeška ulica 148, , ulica Mlake-Sibeliusova, zapadno od raskirža Horvaćanske ceste i Budvanske, Vitasovićeva poljana 4 sjeverno, Ujevićeva 13 južno, križanje ulice Knežija i Polje  Dragutina Kalea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uređivanje zelenih otoka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106.392,28</w:t>
            </w:r>
          </w:p>
        </w:tc>
      </w:tr>
      <w:tr w:rsidR="00202613" w:rsidRPr="00202613" w:rsidTr="00202613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O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BJEKTI MJESNE SAMOUPRAVE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svi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čišćenje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color w:val="000000"/>
                <w:lang w:val="en-US"/>
              </w:rPr>
              <w:t>35.050,00</w:t>
            </w:r>
          </w:p>
        </w:tc>
      </w:tr>
      <w:tr w:rsidR="00202613" w:rsidRPr="00202613" w:rsidTr="00202613">
        <w:trPr>
          <w:trHeight w:val="33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13" w:rsidRPr="00202613" w:rsidRDefault="00202613" w:rsidP="0020261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20261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153.151,28</w:t>
            </w:r>
          </w:p>
        </w:tc>
      </w:tr>
    </w:tbl>
    <w:p w:rsidR="004A030E" w:rsidRDefault="004A030E">
      <w:bookmarkStart w:id="0" w:name="_GoBack"/>
      <w:bookmarkEnd w:id="0"/>
    </w:p>
    <w:sectPr w:rsidR="004A0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4F"/>
    <w:rsid w:val="00202613"/>
    <w:rsid w:val="003F604F"/>
    <w:rsid w:val="00491FB7"/>
    <w:rsid w:val="004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6050"/>
  <w15:chartTrackingRefBased/>
  <w15:docId w15:val="{E449D5AB-5E2E-4AAF-A451-7102B904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FB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3</cp:revision>
  <dcterms:created xsi:type="dcterms:W3CDTF">2019-02-26T08:09:00Z</dcterms:created>
  <dcterms:modified xsi:type="dcterms:W3CDTF">2019-02-28T10:18:00Z</dcterms:modified>
</cp:coreProperties>
</file>